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0506" w:rsidP="00E905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90506">
        <w:rPr>
          <w:rFonts w:ascii="Times New Roman" w:hAnsi="Times New Roman" w:cs="Times New Roman"/>
          <w:sz w:val="26"/>
          <w:szCs w:val="26"/>
        </w:rPr>
        <w:t>ВНИМАНИЕ, СИБИРСКАЯ ЯЗВА!</w:t>
      </w:r>
    </w:p>
    <w:p w:rsidR="00E90506" w:rsidRPr="00676E67" w:rsidRDefault="00E90506" w:rsidP="00E905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76E67">
        <w:rPr>
          <w:rFonts w:ascii="Times New Roman" w:hAnsi="Times New Roman" w:cs="Times New Roman"/>
          <w:sz w:val="26"/>
          <w:szCs w:val="26"/>
        </w:rPr>
        <w:t xml:space="preserve">Сибирская язва - особо опасное заболевание многих видов животных и человека, характеризующаяся поражением кожи, кишечника, лёгких, лимфатических узлов и высокой смертностью. Более восприимчивы к заболеванию крупный и мелкий рогатый скот, буйволы, лошади, </w:t>
      </w:r>
      <w:proofErr w:type="spellStart"/>
      <w:r w:rsidRPr="00676E67">
        <w:rPr>
          <w:rFonts w:ascii="Times New Roman" w:hAnsi="Times New Roman" w:cs="Times New Roman"/>
          <w:sz w:val="26"/>
          <w:szCs w:val="26"/>
        </w:rPr>
        <w:t>ослы</w:t>
      </w:r>
      <w:proofErr w:type="spellEnd"/>
      <w:r w:rsidRPr="00676E67">
        <w:rPr>
          <w:rFonts w:ascii="Times New Roman" w:hAnsi="Times New Roman" w:cs="Times New Roman"/>
          <w:sz w:val="26"/>
          <w:szCs w:val="26"/>
        </w:rPr>
        <w:t>, олени, верблюды, менее восприимчивы свиньи. Молодые животные более восприимчивы, чем взрослые. </w:t>
      </w:r>
      <w:r w:rsidRPr="00676E67">
        <w:rPr>
          <w:rFonts w:ascii="Times New Roman" w:hAnsi="Times New Roman" w:cs="Times New Roman"/>
          <w:sz w:val="26"/>
          <w:szCs w:val="26"/>
        </w:rPr>
        <w:br/>
        <w:t>Историческая справка. Впервые о болезни, похожей на сибирскую язву, сообщалось около 600 лет до нашей эры. Подробно данное заболевание описывалось в древнеарабских рукописях, об этом заболевание писали в своих трудах Гиппократ, Гален, Цельсий. </w:t>
      </w:r>
      <w:r w:rsidRPr="00676E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76E67">
        <w:rPr>
          <w:rFonts w:ascii="Times New Roman" w:hAnsi="Times New Roman" w:cs="Times New Roman"/>
          <w:sz w:val="26"/>
          <w:szCs w:val="26"/>
        </w:rPr>
        <w:t>В Европейских странах эпизоотии и эпидемии сибирской язвы наблюдались 826,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76E67">
        <w:rPr>
          <w:rFonts w:ascii="Times New Roman" w:hAnsi="Times New Roman" w:cs="Times New Roman"/>
          <w:sz w:val="26"/>
          <w:szCs w:val="26"/>
        </w:rPr>
        <w:t>992,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6E67">
        <w:rPr>
          <w:rFonts w:ascii="Times New Roman" w:hAnsi="Times New Roman" w:cs="Times New Roman"/>
          <w:sz w:val="26"/>
          <w:szCs w:val="26"/>
        </w:rPr>
        <w:t>1682гг. и позднее. </w:t>
      </w:r>
      <w:r w:rsidRPr="00676E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76E67">
        <w:rPr>
          <w:rFonts w:ascii="Times New Roman" w:hAnsi="Times New Roman" w:cs="Times New Roman"/>
          <w:sz w:val="26"/>
          <w:szCs w:val="26"/>
        </w:rPr>
        <w:t>В России о сибирской язве упоминается в летописях за 978,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6E67">
        <w:rPr>
          <w:rFonts w:ascii="Times New Roman" w:hAnsi="Times New Roman" w:cs="Times New Roman"/>
          <w:sz w:val="26"/>
          <w:szCs w:val="26"/>
        </w:rPr>
        <w:t>1158 и 1284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6E67">
        <w:rPr>
          <w:rFonts w:ascii="Times New Roman" w:hAnsi="Times New Roman" w:cs="Times New Roman"/>
          <w:sz w:val="26"/>
          <w:szCs w:val="26"/>
        </w:rPr>
        <w:t>гг. </w:t>
      </w:r>
      <w:r w:rsidRPr="00676E67">
        <w:rPr>
          <w:rFonts w:ascii="Times New Roman" w:hAnsi="Times New Roman" w:cs="Times New Roman"/>
          <w:sz w:val="26"/>
          <w:szCs w:val="26"/>
        </w:rPr>
        <w:br/>
        <w:t>Частые вспышки сибирской язвы наблюдались в 14,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6E67">
        <w:rPr>
          <w:rFonts w:ascii="Times New Roman" w:hAnsi="Times New Roman" w:cs="Times New Roman"/>
          <w:sz w:val="26"/>
          <w:szCs w:val="26"/>
        </w:rPr>
        <w:t xml:space="preserve">18 веках. Вспышки сибирской язвы </w:t>
      </w:r>
      <w:proofErr w:type="gramStart"/>
      <w:r w:rsidRPr="00676E67">
        <w:rPr>
          <w:rFonts w:ascii="Times New Roman" w:hAnsi="Times New Roman" w:cs="Times New Roman"/>
          <w:sz w:val="26"/>
          <w:szCs w:val="26"/>
        </w:rPr>
        <w:t>наносили сельскому хозяйству большой ущерб особенно большие опустошения болезнь причиняла</w:t>
      </w:r>
      <w:proofErr w:type="gramEnd"/>
      <w:r w:rsidRPr="00676E67">
        <w:rPr>
          <w:rFonts w:ascii="Times New Roman" w:hAnsi="Times New Roman" w:cs="Times New Roman"/>
          <w:sz w:val="26"/>
          <w:szCs w:val="26"/>
        </w:rPr>
        <w:t xml:space="preserve"> в Сибири и европейской части России. В начале века заболеваемость сибирской язвой в России носила массовый характер. В период с 1901 по 1910 годы эта тяжелая инфекция ежегодно поражала более 16 тысяч человек. </w:t>
      </w:r>
      <w:r w:rsidRPr="00676E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76E67">
        <w:rPr>
          <w:rFonts w:ascii="Times New Roman" w:hAnsi="Times New Roman" w:cs="Times New Roman"/>
          <w:sz w:val="26"/>
          <w:szCs w:val="26"/>
        </w:rPr>
        <w:t>В настоящее время, с развитием санитарно-эпидемиологической службы, с появлением антибиотиков заболеваемость носит лишь спорадический характер, проявляясь лишь иногда и отдельными вспышками. В России ежегодно регистрируется от 15 до 50 случаев сибирской язвы. Следует отметить, что практически все они носят профессиональный характер, то есть страдают люди, работающие с животными. </w:t>
      </w:r>
      <w:r w:rsidRPr="00676E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76E67">
        <w:rPr>
          <w:rFonts w:ascii="Times New Roman" w:hAnsi="Times New Roman" w:cs="Times New Roman"/>
          <w:sz w:val="26"/>
          <w:szCs w:val="26"/>
        </w:rPr>
        <w:t>В августе 2016 года на Ямале зарегистрирована самая крупная вспышка сибирской язвы. В результате вспышки на полуострове погибли свыше 2300 оленей. Кроме того, сибирской язвой заразились 24 местных жителя, один ребенок скончался. </w:t>
      </w:r>
      <w:r w:rsidRPr="00676E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76E67">
        <w:rPr>
          <w:rFonts w:ascii="Times New Roman" w:hAnsi="Times New Roman" w:cs="Times New Roman"/>
          <w:sz w:val="26"/>
          <w:szCs w:val="26"/>
        </w:rPr>
        <w:t>Возбудитель сибирской язвы – спорообразующая бактерия, устойчивая к физико-химическим воздействиям и способностью сохраняться во внешней среде столетиями. </w:t>
      </w:r>
      <w:r w:rsidRPr="00676E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76E67">
        <w:rPr>
          <w:rFonts w:ascii="Times New Roman" w:hAnsi="Times New Roman" w:cs="Times New Roman"/>
          <w:sz w:val="26"/>
          <w:szCs w:val="26"/>
        </w:rPr>
        <w:t>Источник возбудителя - больное животное, а также зараженные сибиреязвенными спорами участки почвы и другие объекты внешней среды. </w:t>
      </w:r>
      <w:r w:rsidRPr="00676E67">
        <w:rPr>
          <w:rFonts w:ascii="Times New Roman" w:hAnsi="Times New Roman" w:cs="Times New Roman"/>
          <w:sz w:val="26"/>
          <w:szCs w:val="26"/>
        </w:rPr>
        <w:br/>
        <w:t>Основной путь заражения у животных через корма и воду, а также через укусы насекомых и органы дыхания. Заражение человека происходит при уходе за больными животными, в процессе их убоя, снятия шкур, разделки туш, кулинарной обработки мяса, при хранении, транспортировке. В зависимости от путей заражения у человека развивается кожная или висцеральная (кишечная, легочная) формы сибирской язвы. </w:t>
      </w:r>
      <w:r w:rsidRPr="00676E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76E67">
        <w:rPr>
          <w:rFonts w:ascii="Times New Roman" w:hAnsi="Times New Roman" w:cs="Times New Roman"/>
          <w:sz w:val="26"/>
          <w:szCs w:val="26"/>
        </w:rPr>
        <w:t xml:space="preserve">Клинические признаки: </w:t>
      </w:r>
      <w:proofErr w:type="gramStart"/>
      <w:r w:rsidRPr="00676E67">
        <w:rPr>
          <w:rFonts w:ascii="Times New Roman" w:hAnsi="Times New Roman" w:cs="Times New Roman"/>
          <w:sz w:val="26"/>
          <w:szCs w:val="26"/>
        </w:rPr>
        <w:t>молниеносное</w:t>
      </w:r>
      <w:proofErr w:type="gramEnd"/>
      <w:r w:rsidRPr="00676E6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76E67">
        <w:rPr>
          <w:rFonts w:ascii="Times New Roman" w:hAnsi="Times New Roman" w:cs="Times New Roman"/>
          <w:sz w:val="26"/>
          <w:szCs w:val="26"/>
        </w:rPr>
        <w:t>сверхострое</w:t>
      </w:r>
      <w:proofErr w:type="spellEnd"/>
      <w:r w:rsidRPr="00676E67">
        <w:rPr>
          <w:rFonts w:ascii="Times New Roman" w:hAnsi="Times New Roman" w:cs="Times New Roman"/>
          <w:sz w:val="26"/>
          <w:szCs w:val="26"/>
        </w:rPr>
        <w:t xml:space="preserve">) - длительность болезни от нескольких минут до нескольких часов, острое - животные погибают на 2-3-й день болезни, </w:t>
      </w:r>
      <w:proofErr w:type="spellStart"/>
      <w:r w:rsidRPr="00676E67">
        <w:rPr>
          <w:rFonts w:ascii="Times New Roman" w:hAnsi="Times New Roman" w:cs="Times New Roman"/>
          <w:sz w:val="26"/>
          <w:szCs w:val="26"/>
        </w:rPr>
        <w:t>подострое</w:t>
      </w:r>
      <w:proofErr w:type="spellEnd"/>
      <w:r w:rsidRPr="00676E67">
        <w:rPr>
          <w:rFonts w:ascii="Times New Roman" w:hAnsi="Times New Roman" w:cs="Times New Roman"/>
          <w:sz w:val="26"/>
          <w:szCs w:val="26"/>
        </w:rPr>
        <w:t xml:space="preserve"> - продолжается до 7 дней и более, хроническое - продолжается 2-3 мес. и абортивное. Без оказания лечебной помощи больное животное погибает. Трупы животных, павших от сибирской язвы, быстро разлагаются и поэтому обычно вздуты, окоченение в большинстве случаев не наступает или выражено слабо. Из естественных отверстий вытекает кровянистая жидкость. Вскрытие трупов животных при подозрении на заболевание сибирской язвой запрещено! </w:t>
      </w:r>
      <w:r w:rsidRPr="00676E67">
        <w:rPr>
          <w:rFonts w:ascii="Times New Roman" w:hAnsi="Times New Roman" w:cs="Times New Roman"/>
          <w:sz w:val="26"/>
          <w:szCs w:val="26"/>
        </w:rPr>
        <w:br/>
        <w:t xml:space="preserve">Если Вашему животному была проведена вакцинация против сибирской язвы - </w:t>
      </w:r>
      <w:r w:rsidRPr="00676E67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УБОЙ ЖИВОТНЫХ ЗАПРЕЩЕН В ТЕЧЕНИЕ 10 ДНЕЙ!!!!!</w:t>
      </w:r>
    </w:p>
    <w:p w:rsidR="00E90506" w:rsidRPr="00676E67" w:rsidRDefault="00E90506" w:rsidP="00E905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76E67">
        <w:rPr>
          <w:rFonts w:ascii="Times New Roman" w:hAnsi="Times New Roman" w:cs="Times New Roman"/>
          <w:sz w:val="26"/>
          <w:szCs w:val="26"/>
        </w:rPr>
        <w:t>Меры профилактики для владельцев животных: </w:t>
      </w:r>
      <w:r w:rsidRPr="00676E67">
        <w:rPr>
          <w:rFonts w:ascii="Times New Roman" w:hAnsi="Times New Roman" w:cs="Times New Roman"/>
          <w:sz w:val="26"/>
          <w:szCs w:val="26"/>
        </w:rPr>
        <w:br/>
        <w:t>1. Регистрация и мечение животных в государственном ветеринарном учреждении. </w:t>
      </w:r>
      <w:r w:rsidRPr="00676E67">
        <w:rPr>
          <w:rFonts w:ascii="Times New Roman" w:hAnsi="Times New Roman" w:cs="Times New Roman"/>
          <w:sz w:val="26"/>
          <w:szCs w:val="26"/>
        </w:rPr>
        <w:br/>
        <w:t>2. По требованию ветеринарных специалистов предоставлять животных ветеринарным специалистам для проведения клинического осмотра, вакцинаций и исследований. </w:t>
      </w:r>
      <w:r w:rsidRPr="00676E67">
        <w:rPr>
          <w:rFonts w:ascii="Times New Roman" w:hAnsi="Times New Roman" w:cs="Times New Roman"/>
          <w:sz w:val="26"/>
          <w:szCs w:val="26"/>
        </w:rPr>
        <w:br/>
        <w:t>3. Категорически запрещается самостоятельное захоронение павших животных. </w:t>
      </w:r>
      <w:r w:rsidRPr="00676E67">
        <w:rPr>
          <w:rFonts w:ascii="Times New Roman" w:hAnsi="Times New Roman" w:cs="Times New Roman"/>
          <w:sz w:val="26"/>
          <w:szCs w:val="26"/>
        </w:rPr>
        <w:br/>
      </w:r>
      <w:r w:rsidRPr="00676E67">
        <w:rPr>
          <w:rFonts w:ascii="Times New Roman" w:hAnsi="Times New Roman" w:cs="Times New Roman"/>
          <w:sz w:val="26"/>
          <w:szCs w:val="26"/>
        </w:rPr>
        <w:lastRenderedPageBreak/>
        <w:t>4.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 </w:t>
      </w:r>
      <w:r w:rsidRPr="00676E67">
        <w:rPr>
          <w:rFonts w:ascii="Times New Roman" w:hAnsi="Times New Roman" w:cs="Times New Roman"/>
          <w:sz w:val="26"/>
          <w:szCs w:val="26"/>
        </w:rPr>
        <w:br/>
        <w:t xml:space="preserve">5. Проведение покупки, продажи, сдачи на убой и всех других перемещений только с </w:t>
      </w:r>
      <w:proofErr w:type="gramStart"/>
      <w:r w:rsidRPr="00676E67">
        <w:rPr>
          <w:rFonts w:ascii="Times New Roman" w:hAnsi="Times New Roman" w:cs="Times New Roman"/>
          <w:sz w:val="26"/>
          <w:szCs w:val="26"/>
        </w:rPr>
        <w:t>ведома</w:t>
      </w:r>
      <w:proofErr w:type="gramEnd"/>
      <w:r w:rsidRPr="00676E67">
        <w:rPr>
          <w:rFonts w:ascii="Times New Roman" w:hAnsi="Times New Roman" w:cs="Times New Roman"/>
          <w:sz w:val="26"/>
          <w:szCs w:val="26"/>
        </w:rPr>
        <w:t xml:space="preserve"> и разрешения ветеринарной службы. </w:t>
      </w:r>
      <w:r w:rsidRPr="00676E67">
        <w:rPr>
          <w:rFonts w:ascii="Times New Roman" w:hAnsi="Times New Roman" w:cs="Times New Roman"/>
          <w:sz w:val="26"/>
          <w:szCs w:val="26"/>
        </w:rPr>
        <w:br/>
        <w:t xml:space="preserve">6. Соблюдение зоогигиенических и ветеринарных требований, </w:t>
      </w:r>
      <w:proofErr w:type="gramStart"/>
      <w:r w:rsidRPr="00676E67">
        <w:rPr>
          <w:rFonts w:ascii="Times New Roman" w:hAnsi="Times New Roman" w:cs="Times New Roman"/>
          <w:sz w:val="26"/>
          <w:szCs w:val="26"/>
        </w:rPr>
        <w:t>размещении</w:t>
      </w:r>
      <w:proofErr w:type="gramEnd"/>
      <w:r w:rsidRPr="00676E67">
        <w:rPr>
          <w:rFonts w:ascii="Times New Roman" w:hAnsi="Times New Roman" w:cs="Times New Roman"/>
          <w:sz w:val="26"/>
          <w:szCs w:val="26"/>
        </w:rPr>
        <w:t>, содержании и кормлении животных. </w:t>
      </w:r>
      <w:r w:rsidRPr="00676E67">
        <w:rPr>
          <w:rFonts w:ascii="Times New Roman" w:hAnsi="Times New Roman" w:cs="Times New Roman"/>
          <w:sz w:val="26"/>
          <w:szCs w:val="26"/>
        </w:rPr>
        <w:br/>
        <w:t>7. Соблюдение мер личной гигиены. </w:t>
      </w:r>
      <w:r w:rsidRPr="00676E67">
        <w:rPr>
          <w:rFonts w:ascii="Times New Roman" w:hAnsi="Times New Roman" w:cs="Times New Roman"/>
          <w:sz w:val="26"/>
          <w:szCs w:val="26"/>
        </w:rPr>
        <w:br/>
        <w:t xml:space="preserve">8. Своевременное информирование ветеринарной службы </w:t>
      </w:r>
      <w:proofErr w:type="gramStart"/>
      <w:r w:rsidRPr="00676E6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76E67">
        <w:rPr>
          <w:rFonts w:ascii="Times New Roman" w:hAnsi="Times New Roman" w:cs="Times New Roman"/>
          <w:sz w:val="26"/>
          <w:szCs w:val="26"/>
        </w:rPr>
        <w:t xml:space="preserve"> всех случаях падежа и заболевания. </w:t>
      </w:r>
    </w:p>
    <w:p w:rsidR="00E90506" w:rsidRPr="00E90506" w:rsidRDefault="00E90506" w:rsidP="00E905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E90506" w:rsidRPr="00E90506" w:rsidSect="00E905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506"/>
    <w:rsid w:val="00E9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2019-12-08T18:05:00Z</dcterms:created>
  <dcterms:modified xsi:type="dcterms:W3CDTF">2019-12-08T18:07:00Z</dcterms:modified>
</cp:coreProperties>
</file>